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A251D" w14:textId="77777777" w:rsidR="00C45038" w:rsidRPr="00C45038" w:rsidRDefault="00C45038" w:rsidP="00C45038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</w:pPr>
      <w:r w:rsidRPr="00C45038">
        <w:rPr>
          <w:rFonts w:ascii="Times New Roman" w:eastAsia="Times New Roman" w:hAnsi="Times New Roman" w:cs="Times New Roman"/>
          <w:b/>
          <w:bCs/>
          <w:sz w:val="40"/>
          <w:szCs w:val="40"/>
          <w:lang w:eastAsia="ru-RU"/>
        </w:rPr>
        <w:t>ГБОУ "Президентский ФМЛ № 239"</w:t>
      </w:r>
    </w:p>
    <w:p w14:paraId="575D14D0" w14:textId="3E8E907E" w:rsidR="00744A90" w:rsidRDefault="00744A90">
      <w:pPr>
        <w:rPr>
          <w:rFonts w:ascii="Times New Roman" w:hAnsi="Times New Roman" w:cs="Times New Roman"/>
          <w:sz w:val="28"/>
          <w:szCs w:val="28"/>
        </w:rPr>
      </w:pPr>
    </w:p>
    <w:p w14:paraId="7E4A0C22" w14:textId="79C076CC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679A7973" w14:textId="2C322F08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1C432238" w14:textId="56848FCA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368D233B" w14:textId="5F8D6905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4F02D5CF" w14:textId="5A18A4F9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7E7DB84C" w14:textId="381445A1" w:rsidR="00026304" w:rsidRDefault="00026304">
      <w:pPr>
        <w:rPr>
          <w:rFonts w:ascii="Times New Roman" w:hAnsi="Times New Roman" w:cs="Times New Roman"/>
          <w:sz w:val="28"/>
          <w:szCs w:val="28"/>
        </w:rPr>
      </w:pPr>
    </w:p>
    <w:p w14:paraId="7CBFFB70" w14:textId="6C1E029A" w:rsidR="00026304" w:rsidRDefault="00026304">
      <w:pPr>
        <w:rPr>
          <w:rFonts w:ascii="Times New Roman" w:hAnsi="Times New Roman" w:cs="Times New Roman"/>
          <w:sz w:val="28"/>
          <w:szCs w:val="28"/>
        </w:rPr>
      </w:pPr>
    </w:p>
    <w:p w14:paraId="5656C528" w14:textId="77777777" w:rsidR="00026304" w:rsidRDefault="00026304">
      <w:pPr>
        <w:rPr>
          <w:rFonts w:ascii="Times New Roman" w:hAnsi="Times New Roman" w:cs="Times New Roman"/>
          <w:sz w:val="28"/>
          <w:szCs w:val="28"/>
        </w:rPr>
      </w:pPr>
    </w:p>
    <w:p w14:paraId="08141700" w14:textId="05C3038A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256B82E0" w14:textId="288898A1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1B541662" w14:textId="03EB626E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782BCB9B" w14:textId="432EFB9C" w:rsidR="00C45038" w:rsidRDefault="00C45038">
      <w:pPr>
        <w:rPr>
          <w:rFonts w:ascii="Times New Roman" w:hAnsi="Times New Roman" w:cs="Times New Roman"/>
          <w:sz w:val="28"/>
          <w:szCs w:val="28"/>
        </w:rPr>
      </w:pPr>
    </w:p>
    <w:p w14:paraId="7C7764B6" w14:textId="679CD606" w:rsidR="00C45038" w:rsidRDefault="00C45038" w:rsidP="00C45038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C45038">
        <w:rPr>
          <w:rFonts w:ascii="Times New Roman" w:hAnsi="Times New Roman" w:cs="Times New Roman"/>
          <w:b/>
          <w:bCs/>
          <w:sz w:val="52"/>
          <w:szCs w:val="52"/>
        </w:rPr>
        <w:t>Максимальная площадь пересечения треугольника и широкого луча.</w:t>
      </w:r>
    </w:p>
    <w:p w14:paraId="06CB848B" w14:textId="6DC74118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Годовой проект по информатике</w:t>
      </w:r>
      <w:r w:rsidR="000A76AB">
        <w:rPr>
          <w:rFonts w:ascii="Times New Roman" w:hAnsi="Times New Roman" w:cs="Times New Roman"/>
          <w:sz w:val="40"/>
          <w:szCs w:val="40"/>
        </w:rPr>
        <w:t>.</w:t>
      </w:r>
    </w:p>
    <w:p w14:paraId="1CB50CFA" w14:textId="68BF991A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96162D3" w14:textId="4818ED1A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F4CDDFA" w14:textId="42ECB05D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36B309" w14:textId="067F0C2E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303051F" w14:textId="35E849E2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B6731DA" w14:textId="30F04E5D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FB1B48" w14:textId="7552564B" w:rsidR="00C45038" w:rsidRDefault="00C45038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EB3A255" w14:textId="77777777" w:rsidR="000A76AB" w:rsidRDefault="000A76AB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7F74D89" w14:textId="77777777" w:rsidR="000A76AB" w:rsidRDefault="000A76AB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E031A25" w14:textId="77777777" w:rsidR="000A76AB" w:rsidRDefault="000A76AB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A888C4B" w14:textId="77777777" w:rsidR="000A76AB" w:rsidRDefault="000A76AB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383AE6D" w14:textId="77777777" w:rsidR="000A76AB" w:rsidRDefault="000A76AB" w:rsidP="00C4503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2C583D6" w14:textId="5E10A451" w:rsidR="00C45038" w:rsidRDefault="000A76AB" w:rsidP="000A76AB">
      <w:pPr>
        <w:jc w:val="righ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Михайлов Марат, 10-1</w:t>
      </w:r>
    </w:p>
    <w:p w14:paraId="3F7C9310" w14:textId="2922AC46" w:rsidR="000A76AB" w:rsidRDefault="000A76AB" w:rsidP="000A76AB">
      <w:pPr>
        <w:jc w:val="right"/>
        <w:rPr>
          <w:rFonts w:ascii="Times New Roman" w:hAnsi="Times New Roman" w:cs="Times New Roman"/>
          <w:sz w:val="40"/>
          <w:szCs w:val="40"/>
        </w:rPr>
      </w:pPr>
    </w:p>
    <w:p w14:paraId="474A7B98" w14:textId="0F744A24" w:rsidR="000A76AB" w:rsidRDefault="000A76AB" w:rsidP="000A76AB">
      <w:pPr>
        <w:jc w:val="right"/>
        <w:rPr>
          <w:rFonts w:ascii="Times New Roman" w:hAnsi="Times New Roman" w:cs="Times New Roman"/>
          <w:sz w:val="40"/>
          <w:szCs w:val="40"/>
        </w:rPr>
      </w:pPr>
    </w:p>
    <w:p w14:paraId="7B4D0B56" w14:textId="55B8CE4A" w:rsidR="000A76AB" w:rsidRDefault="000A76AB" w:rsidP="000A76AB">
      <w:pPr>
        <w:jc w:val="right"/>
        <w:rPr>
          <w:rFonts w:ascii="Times New Roman" w:hAnsi="Times New Roman" w:cs="Times New Roman"/>
          <w:sz w:val="40"/>
          <w:szCs w:val="40"/>
        </w:rPr>
      </w:pPr>
    </w:p>
    <w:p w14:paraId="55054510" w14:textId="23DE77AB" w:rsidR="000A76AB" w:rsidRDefault="009559C7" w:rsidP="009559C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Санкт-Петербург</w:t>
      </w:r>
    </w:p>
    <w:p w14:paraId="28A1969E" w14:textId="09734D2B" w:rsidR="009559C7" w:rsidRPr="009559C7" w:rsidRDefault="009559C7" w:rsidP="009559C7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2021</w:t>
      </w:r>
    </w:p>
    <w:p w14:paraId="551D9152" w14:textId="1AFF596B" w:rsidR="000A76AB" w:rsidRPr="00A82DC4" w:rsidRDefault="000A76AB" w:rsidP="000A76A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A76A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задачи.</w:t>
      </w:r>
    </w:p>
    <w:p w14:paraId="0EC9E156" w14:textId="64E0897B" w:rsidR="000A76AB" w:rsidRDefault="000A76AB" w:rsidP="000A76AB">
      <w:pPr>
        <w:ind w:firstLine="708"/>
        <w:rPr>
          <w:rFonts w:ascii="Times New Roman" w:hAnsi="Times New Roman" w:cs="Times New Roman"/>
        </w:rPr>
      </w:pPr>
      <w:r w:rsidRPr="000A76AB">
        <w:rPr>
          <w:rFonts w:ascii="Times New Roman" w:hAnsi="Times New Roman" w:cs="Times New Roman"/>
        </w:rPr>
        <w:t>На плоскости задано множество "широких лучей" и множество треугольников. Найти такую пару "широкий луч"-треугольник, что фигура, находящаяся внутри "широкого луча" и треугольника, имеет максимальную площадь.</w:t>
      </w:r>
    </w:p>
    <w:p w14:paraId="6C197771" w14:textId="77777777" w:rsidR="000A76AB" w:rsidRDefault="000A76AB" w:rsidP="000A76AB">
      <w:pPr>
        <w:rPr>
          <w:rFonts w:ascii="Times New Roman" w:hAnsi="Times New Roman" w:cs="Times New Roman"/>
        </w:rPr>
      </w:pPr>
    </w:p>
    <w:p w14:paraId="5A5A8694" w14:textId="78620411" w:rsidR="000A76AB" w:rsidRDefault="000A76AB" w:rsidP="000A76AB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0A76A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Уточнение исходных и выходных данных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14F159E5" w14:textId="167736B0" w:rsidR="009559C7" w:rsidRPr="00026304" w:rsidRDefault="009559C7" w:rsidP="000A76AB">
      <w:pPr>
        <w:rPr>
          <w:rFonts w:ascii="Times New Roman" w:eastAsia="Times New Roman" w:hAnsi="Times New Roman" w:cs="Times New Roman"/>
          <w:b/>
          <w:bCs/>
          <w:lang w:val="en-US" w:eastAsia="ru-RU"/>
        </w:rPr>
      </w:pPr>
      <w:r>
        <w:rPr>
          <w:rFonts w:ascii="Times New Roman" w:eastAsia="Times New Roman" w:hAnsi="Times New Roman" w:cs="Times New Roman"/>
          <w:lang w:eastAsia="ru-RU"/>
        </w:rPr>
        <w:tab/>
      </w:r>
      <w:r w:rsidRPr="009559C7">
        <w:rPr>
          <w:rFonts w:ascii="Times New Roman" w:eastAsia="Times New Roman" w:hAnsi="Times New Roman" w:cs="Times New Roman"/>
          <w:b/>
          <w:bCs/>
          <w:lang w:eastAsia="ru-RU"/>
        </w:rPr>
        <w:t>Входные данные.</w:t>
      </w:r>
      <w:r w:rsidR="000A76AB" w:rsidRPr="009559C7">
        <w:rPr>
          <w:rFonts w:ascii="Times New Roman" w:eastAsia="Times New Roman" w:hAnsi="Times New Roman" w:cs="Times New Roman"/>
          <w:b/>
          <w:bCs/>
          <w:lang w:eastAsia="ru-RU"/>
        </w:rPr>
        <w:tab/>
      </w:r>
    </w:p>
    <w:p w14:paraId="6342FB35" w14:textId="6BA05279" w:rsidR="000A76AB" w:rsidRDefault="000A76AB" w:rsidP="009559C7">
      <w:pPr>
        <w:ind w:firstLine="708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На вход подается множество треугольников и множество широких лучей. </w:t>
      </w:r>
      <w:r w:rsidR="009559C7">
        <w:rPr>
          <w:rFonts w:ascii="Times New Roman" w:eastAsia="Times New Roman" w:hAnsi="Times New Roman" w:cs="Times New Roman"/>
          <w:lang w:eastAsia="ru-RU"/>
        </w:rPr>
        <w:t>Каждый из этих объектов можно задать вручную, указав координаты их вершин</w:t>
      </w:r>
      <w:r w:rsidR="009559C7" w:rsidRPr="009559C7">
        <w:rPr>
          <w:rFonts w:ascii="Times New Roman" w:eastAsia="Times New Roman" w:hAnsi="Times New Roman" w:cs="Times New Roman"/>
          <w:lang w:eastAsia="ru-RU"/>
        </w:rPr>
        <w:t xml:space="preserve">, </w:t>
      </w:r>
      <w:r w:rsidR="009559C7">
        <w:rPr>
          <w:rFonts w:ascii="Times New Roman" w:eastAsia="Times New Roman" w:hAnsi="Times New Roman" w:cs="Times New Roman"/>
          <w:lang w:eastAsia="ru-RU"/>
        </w:rPr>
        <w:t>или же задать их случайным образом в каком угодно объёме (очевидно, в пределах разумного, чтобы результат можно было разглядеть, иначе получится какая-то каша).</w:t>
      </w:r>
    </w:p>
    <w:p w14:paraId="38AE7D9E" w14:textId="4C4AB2EC" w:rsidR="009559C7" w:rsidRDefault="009559C7" w:rsidP="009559C7">
      <w:pPr>
        <w:ind w:firstLine="708"/>
        <w:rPr>
          <w:rFonts w:ascii="Times New Roman" w:eastAsia="Times New Roman" w:hAnsi="Times New Roman" w:cs="Times New Roman"/>
          <w:lang w:eastAsia="ru-RU"/>
        </w:rPr>
      </w:pPr>
    </w:p>
    <w:p w14:paraId="68BEF055" w14:textId="3265642F" w:rsidR="009559C7" w:rsidRDefault="009559C7" w:rsidP="009559C7">
      <w:pPr>
        <w:ind w:firstLine="708"/>
        <w:rPr>
          <w:rFonts w:ascii="Times New Roman" w:eastAsia="Times New Roman" w:hAnsi="Times New Roman" w:cs="Times New Roman"/>
          <w:b/>
          <w:bCs/>
          <w:lang w:eastAsia="ru-RU"/>
        </w:rPr>
      </w:pPr>
      <w:r w:rsidRPr="009559C7">
        <w:rPr>
          <w:rFonts w:ascii="Times New Roman" w:eastAsia="Times New Roman" w:hAnsi="Times New Roman" w:cs="Times New Roman"/>
          <w:b/>
          <w:bCs/>
          <w:lang w:eastAsia="ru-RU"/>
        </w:rPr>
        <w:t>Выходные данные.</w:t>
      </w:r>
    </w:p>
    <w:p w14:paraId="76C12B20" w14:textId="66823E7D" w:rsidR="009559C7" w:rsidRDefault="009559C7" w:rsidP="009559C7">
      <w:pPr>
        <w:ind w:firstLine="708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На выход мы возвращаем, собственно, то, что от нас требуют по условию задачи, а именно закрашенное пересечение максимальной площади. Если так случится, что его площадь будет равна нулю, то, очевидно, ничего не произойдет.</w:t>
      </w:r>
    </w:p>
    <w:p w14:paraId="67379837" w14:textId="5AD7744F" w:rsidR="009559C7" w:rsidRDefault="009559C7" w:rsidP="009559C7">
      <w:pPr>
        <w:ind w:firstLine="708"/>
        <w:rPr>
          <w:rFonts w:ascii="Times New Roman" w:eastAsia="Times New Roman" w:hAnsi="Times New Roman" w:cs="Times New Roman"/>
          <w:lang w:eastAsia="ru-RU"/>
        </w:rPr>
      </w:pPr>
    </w:p>
    <w:p w14:paraId="254FD99D" w14:textId="686BCDD2" w:rsidR="009559C7" w:rsidRDefault="009559C7" w:rsidP="009559C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559C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Математическая модель</w:t>
      </w:r>
      <w:r w:rsidRPr="009559C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Pr="009559C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</w:p>
    <w:p w14:paraId="0AC3E641" w14:textId="2D954E03" w:rsidR="00FD0744" w:rsidRPr="00FD0744" w:rsidRDefault="00FD0744" w:rsidP="009559C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/</w:t>
      </w:r>
      <w:r w:rsidRPr="00FD07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*</w:t>
      </w:r>
      <w:r>
        <w:rPr>
          <w:rFonts w:ascii="Times New Roman" w:eastAsia="Times New Roman" w:hAnsi="Times New Roman" w:cs="Times New Roman"/>
          <w:lang w:eastAsia="ru-RU"/>
        </w:rPr>
        <w:t xml:space="preserve">далее будут приведены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скрины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 xml:space="preserve"> из моей презентации, наглядно показывающие те математические формулы, которые я </w:t>
      </w:r>
      <w:proofErr w:type="gramStart"/>
      <w:r>
        <w:rPr>
          <w:rFonts w:ascii="Times New Roman" w:eastAsia="Times New Roman" w:hAnsi="Times New Roman" w:cs="Times New Roman"/>
          <w:lang w:eastAsia="ru-RU"/>
        </w:rPr>
        <w:t>использовал.</w:t>
      </w:r>
      <w:r w:rsidRPr="00FD0744">
        <w:rPr>
          <w:rFonts w:ascii="Times New Roman" w:eastAsia="Times New Roman" w:hAnsi="Times New Roman" w:cs="Times New Roman"/>
          <w:lang w:eastAsia="ru-RU"/>
        </w:rPr>
        <w:t>*</w:t>
      </w:r>
      <w:proofErr w:type="gramEnd"/>
      <w:r w:rsidRPr="00FD0744">
        <w:rPr>
          <w:rFonts w:ascii="Times New Roman" w:eastAsia="Times New Roman" w:hAnsi="Times New Roman" w:cs="Times New Roman"/>
          <w:lang w:eastAsia="ru-RU"/>
        </w:rPr>
        <w:t>/</w:t>
      </w:r>
    </w:p>
    <w:p w14:paraId="28D217D3" w14:textId="013EA476" w:rsidR="009559C7" w:rsidRPr="009559C7" w:rsidRDefault="009559C7" w:rsidP="009559C7">
      <w:pPr>
        <w:rPr>
          <w:rFonts w:ascii="Times New Roman" w:eastAsia="Times New Roman" w:hAnsi="Times New Roman" w:cs="Times New Roman"/>
          <w:lang w:eastAsia="ru-RU"/>
        </w:rPr>
      </w:pPr>
      <w:r w:rsidRPr="009559C7">
        <w:rPr>
          <w:rFonts w:ascii="Times New Roman" w:eastAsia="Times New Roman" w:hAnsi="Times New Roman" w:cs="Times New Roman"/>
          <w:lang w:eastAsia="ru-RU"/>
        </w:rPr>
        <w:drawing>
          <wp:inline distT="0" distB="0" distL="0" distR="0" wp14:anchorId="5B37F332" wp14:editId="5B6AEE95">
            <wp:extent cx="5474229" cy="261620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527" cy="26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DFB" w14:textId="10B3DD9C" w:rsidR="009559C7" w:rsidRPr="000A76AB" w:rsidRDefault="00FD0744" w:rsidP="009559C7">
      <w:pPr>
        <w:rPr>
          <w:rFonts w:ascii="Times New Roman" w:eastAsia="Times New Roman" w:hAnsi="Times New Roman" w:cs="Times New Roman"/>
          <w:lang w:eastAsia="ru-RU"/>
        </w:rPr>
      </w:pPr>
      <w:r w:rsidRPr="00FD0744">
        <w:rPr>
          <w:rFonts w:ascii="Times New Roman" w:hAnsi="Times New Roman" w:cs="Times New Roman"/>
          <w:sz w:val="40"/>
          <w:szCs w:val="40"/>
        </w:rPr>
        <w:drawing>
          <wp:inline distT="0" distB="0" distL="0" distR="0" wp14:anchorId="5F4971E7" wp14:editId="40A53062">
            <wp:extent cx="5237430" cy="2578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0078" cy="260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73BB" w14:textId="230A311C" w:rsidR="00FD0744" w:rsidRDefault="000A76AB" w:rsidP="000A76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                              </w:t>
      </w:r>
    </w:p>
    <w:p w14:paraId="590AB80B" w14:textId="39AAB176" w:rsidR="00FD0744" w:rsidRPr="00571194" w:rsidRDefault="00571194" w:rsidP="00FD074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3F209BB6" w14:textId="30C72757" w:rsidR="00FD0744" w:rsidRDefault="00FD0744" w:rsidP="00FD0744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D07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Анализ используемой структуры данных</w:t>
      </w:r>
      <w:r w:rsidRPr="00FD074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633CF771" w14:textId="57BFA139" w:rsidR="00FD0744" w:rsidRDefault="00FD0744" w:rsidP="00FD0744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lang w:eastAsia="ru-RU"/>
        </w:rPr>
        <w:t xml:space="preserve">Как я уже говорил ранее, на вход мы получаем множество треугольников и множество широких лучей. Очевидно, нам нужно каким-то образом хранить полученные </w:t>
      </w:r>
      <w:r w:rsidR="00374D8C">
        <w:rPr>
          <w:rFonts w:ascii="Times New Roman" w:eastAsia="Times New Roman" w:hAnsi="Times New Roman" w:cs="Times New Roman"/>
          <w:lang w:eastAsia="ru-RU"/>
        </w:rPr>
        <w:t>данные. Для этой цели я создал два массива</w:t>
      </w:r>
      <w:r w:rsidR="00515EC1">
        <w:rPr>
          <w:rFonts w:ascii="Times New Roman" w:eastAsia="Times New Roman" w:hAnsi="Times New Roman" w:cs="Times New Roman"/>
          <w:lang w:eastAsia="ru-RU"/>
        </w:rPr>
        <w:t xml:space="preserve"> </w:t>
      </w:r>
      <w:r w:rsidR="00374D8C">
        <w:rPr>
          <w:rFonts w:ascii="Times New Roman" w:eastAsia="Times New Roman" w:hAnsi="Times New Roman" w:cs="Times New Roman"/>
          <w:lang w:eastAsia="ru-RU"/>
        </w:rPr>
        <w:t xml:space="preserve">(точнее, не массива, а </w:t>
      </w:r>
      <w:proofErr w:type="spellStart"/>
      <w:r w:rsidR="00374D8C">
        <w:rPr>
          <w:rFonts w:ascii="Times New Roman" w:eastAsia="Times New Roman" w:hAnsi="Times New Roman" w:cs="Times New Roman"/>
          <w:lang w:val="en-US" w:eastAsia="ru-RU"/>
        </w:rPr>
        <w:t>ArrayList</w:t>
      </w:r>
      <w:proofErr w:type="spellEnd"/>
      <w:r w:rsidR="00374D8C" w:rsidRPr="00374D8C">
        <w:rPr>
          <w:rFonts w:ascii="Times New Roman" w:eastAsia="Times New Roman" w:hAnsi="Times New Roman" w:cs="Times New Roman"/>
          <w:lang w:eastAsia="ru-RU"/>
        </w:rPr>
        <w:t>-</w:t>
      </w:r>
      <w:r w:rsidR="00374D8C">
        <w:rPr>
          <w:rFonts w:ascii="Times New Roman" w:eastAsia="Times New Roman" w:hAnsi="Times New Roman" w:cs="Times New Roman"/>
          <w:lang w:val="en-US" w:eastAsia="ru-RU"/>
        </w:rPr>
        <w:t>a</w:t>
      </w:r>
      <w:r w:rsidR="00374D8C" w:rsidRPr="00374D8C">
        <w:rPr>
          <w:rFonts w:ascii="Times New Roman" w:eastAsia="Times New Roman" w:hAnsi="Times New Roman" w:cs="Times New Roman"/>
          <w:lang w:eastAsia="ru-RU"/>
        </w:rPr>
        <w:t>)</w:t>
      </w:r>
      <w:r w:rsidR="00374D8C">
        <w:rPr>
          <w:rFonts w:ascii="Times New Roman" w:eastAsia="Times New Roman" w:hAnsi="Times New Roman" w:cs="Times New Roman"/>
          <w:lang w:eastAsia="ru-RU"/>
        </w:rPr>
        <w:t xml:space="preserve">: </w:t>
      </w:r>
      <w:r w:rsidR="00374D8C">
        <w:rPr>
          <w:rFonts w:ascii="Times New Roman" w:eastAsia="Times New Roman" w:hAnsi="Times New Roman" w:cs="Times New Roman"/>
          <w:lang w:val="en-US" w:eastAsia="ru-RU"/>
        </w:rPr>
        <w:t>triangles</w:t>
      </w:r>
      <w:r w:rsidR="00374D8C" w:rsidRPr="00374D8C">
        <w:rPr>
          <w:rFonts w:ascii="Times New Roman" w:eastAsia="Times New Roman" w:hAnsi="Times New Roman" w:cs="Times New Roman"/>
          <w:lang w:eastAsia="ru-RU"/>
        </w:rPr>
        <w:t xml:space="preserve"> </w:t>
      </w:r>
      <w:r w:rsidR="00374D8C">
        <w:rPr>
          <w:rFonts w:ascii="Times New Roman" w:eastAsia="Times New Roman" w:hAnsi="Times New Roman" w:cs="Times New Roman"/>
          <w:lang w:eastAsia="ru-RU"/>
        </w:rPr>
        <w:t xml:space="preserve">и </w:t>
      </w:r>
      <w:proofErr w:type="spellStart"/>
      <w:r w:rsidR="00374D8C">
        <w:rPr>
          <w:rFonts w:ascii="Times New Roman" w:eastAsia="Times New Roman" w:hAnsi="Times New Roman" w:cs="Times New Roman"/>
          <w:lang w:val="en-US" w:eastAsia="ru-RU"/>
        </w:rPr>
        <w:t>wideRays</w:t>
      </w:r>
      <w:proofErr w:type="spellEnd"/>
      <w:r w:rsidR="00374D8C">
        <w:rPr>
          <w:rFonts w:ascii="Times New Roman" w:eastAsia="Times New Roman" w:hAnsi="Times New Roman" w:cs="Times New Roman"/>
          <w:lang w:eastAsia="ru-RU"/>
        </w:rPr>
        <w:t xml:space="preserve">. Элементами первого массива являются объекты класса </w:t>
      </w:r>
      <w:r w:rsidR="00374D8C">
        <w:rPr>
          <w:rFonts w:ascii="Times New Roman" w:eastAsia="Times New Roman" w:hAnsi="Times New Roman" w:cs="Times New Roman"/>
          <w:lang w:val="en-US" w:eastAsia="ru-RU"/>
        </w:rPr>
        <w:t>Triangle</w:t>
      </w:r>
      <w:r w:rsidR="00374D8C">
        <w:rPr>
          <w:rFonts w:ascii="Times New Roman" w:eastAsia="Times New Roman" w:hAnsi="Times New Roman" w:cs="Times New Roman"/>
          <w:lang w:eastAsia="ru-RU"/>
        </w:rPr>
        <w:t xml:space="preserve">, элементами второго – объекты класса </w:t>
      </w:r>
      <w:proofErr w:type="spellStart"/>
      <w:r w:rsidR="00374D8C">
        <w:rPr>
          <w:rFonts w:ascii="Times New Roman" w:eastAsia="Times New Roman" w:hAnsi="Times New Roman" w:cs="Times New Roman"/>
          <w:lang w:val="en-US" w:eastAsia="ru-RU"/>
        </w:rPr>
        <w:t>WideRay</w:t>
      </w:r>
      <w:proofErr w:type="spellEnd"/>
      <w:r w:rsidR="00374D8C">
        <w:rPr>
          <w:rFonts w:ascii="Times New Roman" w:eastAsia="Times New Roman" w:hAnsi="Times New Roman" w:cs="Times New Roman"/>
          <w:lang w:eastAsia="ru-RU"/>
        </w:rPr>
        <w:t>. (Оба этих класса создаем мы)</w:t>
      </w:r>
    </w:p>
    <w:p w14:paraId="6C9EA5B3" w14:textId="1D47C50E" w:rsidR="00374D8C" w:rsidRDefault="00374D8C" w:rsidP="00FD0744">
      <w:pPr>
        <w:rPr>
          <w:rFonts w:ascii="Times New Roman" w:eastAsia="Times New Roman" w:hAnsi="Times New Roman" w:cs="Times New Roman"/>
          <w:lang w:eastAsia="ru-RU"/>
        </w:rPr>
      </w:pPr>
    </w:p>
    <w:p w14:paraId="655F7BD5" w14:textId="1963D498" w:rsidR="00374D8C" w:rsidRDefault="00374D8C" w:rsidP="00FD0744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</w:t>
      </w:r>
      <w:r w:rsidRPr="00374D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етод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374D8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решения.</w:t>
      </w:r>
    </w:p>
    <w:p w14:paraId="2AB5A8D7" w14:textId="376E887F" w:rsidR="00026304" w:rsidRPr="00026304" w:rsidRDefault="00374D8C" w:rsidP="00FD0744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ab/>
      </w:r>
      <w:r w:rsidR="00515EC1">
        <w:rPr>
          <w:rFonts w:ascii="Times New Roman" w:eastAsia="Times New Roman" w:hAnsi="Times New Roman" w:cs="Times New Roman"/>
          <w:lang w:eastAsia="ru-RU"/>
        </w:rPr>
        <w:t>После получения входных данных мы можем приступить к решению задачи. Для начала рассмотрим всевозможные пары из треугольника и широкого луча. Нам нужно найти пересечение в этой паре. Создаем массив векторов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 </w:t>
      </w:r>
      <w:r w:rsidR="00B52F4C">
        <w:rPr>
          <w:rFonts w:ascii="Times New Roman" w:eastAsia="Times New Roman" w:hAnsi="Times New Roman" w:cs="Times New Roman"/>
          <w:lang w:val="en-US" w:eastAsia="ru-RU"/>
        </w:rPr>
        <w:t>vectors</w:t>
      </w:r>
      <w:r w:rsidR="00515EC1">
        <w:rPr>
          <w:rFonts w:ascii="Times New Roman" w:eastAsia="Times New Roman" w:hAnsi="Times New Roman" w:cs="Times New Roman"/>
          <w:lang w:eastAsia="ru-RU"/>
        </w:rPr>
        <w:t xml:space="preserve">, в который входят все три вектора треугольника и все четыре вектора широкого луча (именно четыре вектора, так как широкий луч я задаю как очень длинный прямоугольник, у которого одна сторона всегда за экраном). При этом вектора заданы так, чтобы мы могли обойти каждую из фигур по часовой стрелке. 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После этого берем первую вершину треугольника. Проверяем, содержит ли ее широкий луч. Далее рассматриваем вектор </w:t>
      </w:r>
      <w:r w:rsidR="00B52F4C">
        <w:rPr>
          <w:rFonts w:ascii="Times New Roman" w:eastAsia="Times New Roman" w:hAnsi="Times New Roman" w:cs="Times New Roman"/>
          <w:lang w:val="en-US" w:eastAsia="ru-RU"/>
        </w:rPr>
        <w:t>current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, исходящий из этой вершины. Находим ближайшее пересечение </w:t>
      </w:r>
      <w:r w:rsidR="005B3865">
        <w:rPr>
          <w:rFonts w:ascii="Times New Roman" w:eastAsia="Times New Roman" w:hAnsi="Times New Roman" w:cs="Times New Roman"/>
          <w:lang w:val="en-US" w:eastAsia="ru-RU"/>
        </w:rPr>
        <w:t>cross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 этого вектора с множеством векторов</w:t>
      </w:r>
      <w:r w:rsidR="00B52F4C" w:rsidRPr="00B52F4C">
        <w:rPr>
          <w:rFonts w:ascii="Times New Roman" w:eastAsia="Times New Roman" w:hAnsi="Times New Roman" w:cs="Times New Roman"/>
          <w:lang w:eastAsia="ru-RU"/>
        </w:rPr>
        <w:t xml:space="preserve"> 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из </w:t>
      </w:r>
      <w:r w:rsidR="00B52F4C">
        <w:rPr>
          <w:rFonts w:ascii="Times New Roman" w:eastAsia="Times New Roman" w:hAnsi="Times New Roman" w:cs="Times New Roman"/>
          <w:lang w:val="en-US" w:eastAsia="ru-RU"/>
        </w:rPr>
        <w:t>vectors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. Создаем новый вектор </w:t>
      </w:r>
      <w:r w:rsidR="00B52F4C">
        <w:rPr>
          <w:rFonts w:ascii="Times New Roman" w:eastAsia="Times New Roman" w:hAnsi="Times New Roman" w:cs="Times New Roman"/>
          <w:lang w:val="en-US" w:eastAsia="ru-RU"/>
        </w:rPr>
        <w:t>v</w:t>
      </w:r>
      <w:r w:rsidR="00B52F4C" w:rsidRPr="00B52F4C">
        <w:rPr>
          <w:rFonts w:ascii="Times New Roman" w:eastAsia="Times New Roman" w:hAnsi="Times New Roman" w:cs="Times New Roman"/>
          <w:lang w:eastAsia="ru-RU"/>
        </w:rPr>
        <w:t xml:space="preserve"> 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с концом в начале </w:t>
      </w:r>
      <w:r w:rsidR="00B52F4C">
        <w:rPr>
          <w:rFonts w:ascii="Times New Roman" w:eastAsia="Times New Roman" w:hAnsi="Times New Roman" w:cs="Times New Roman"/>
          <w:lang w:val="en-US" w:eastAsia="ru-RU"/>
        </w:rPr>
        <w:t>current</w:t>
      </w:r>
      <w:r w:rsidR="00B52F4C" w:rsidRPr="00B52F4C">
        <w:rPr>
          <w:rFonts w:ascii="Times New Roman" w:eastAsia="Times New Roman" w:hAnsi="Times New Roman" w:cs="Times New Roman"/>
          <w:lang w:eastAsia="ru-RU"/>
        </w:rPr>
        <w:t xml:space="preserve"> </w:t>
      </w:r>
      <w:r w:rsidR="00B52F4C">
        <w:rPr>
          <w:rFonts w:ascii="Times New Roman" w:eastAsia="Times New Roman" w:hAnsi="Times New Roman" w:cs="Times New Roman"/>
          <w:lang w:eastAsia="ru-RU"/>
        </w:rPr>
        <w:t>и концом в</w:t>
      </w:r>
      <w:r w:rsidR="005B3865" w:rsidRPr="005B3865">
        <w:rPr>
          <w:rFonts w:ascii="Times New Roman" w:eastAsia="Times New Roman" w:hAnsi="Times New Roman" w:cs="Times New Roman"/>
          <w:lang w:eastAsia="ru-RU"/>
        </w:rPr>
        <w:t xml:space="preserve"> </w:t>
      </w:r>
      <w:r w:rsidR="005B3865">
        <w:rPr>
          <w:rFonts w:ascii="Times New Roman" w:eastAsia="Times New Roman" w:hAnsi="Times New Roman" w:cs="Times New Roman"/>
          <w:lang w:val="en-US" w:eastAsia="ru-RU"/>
        </w:rPr>
        <w:t>cross</w:t>
      </w:r>
      <w:r w:rsidR="00B52F4C" w:rsidRPr="00B52F4C">
        <w:rPr>
          <w:rFonts w:ascii="Times New Roman" w:eastAsia="Times New Roman" w:hAnsi="Times New Roman" w:cs="Times New Roman"/>
          <w:lang w:eastAsia="ru-RU"/>
        </w:rPr>
        <w:t xml:space="preserve">. 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Если </w:t>
      </w:r>
      <w:r w:rsidR="005B3865">
        <w:rPr>
          <w:rFonts w:ascii="Times New Roman" w:eastAsia="Times New Roman" w:hAnsi="Times New Roman" w:cs="Times New Roman"/>
          <w:lang w:val="en-US" w:eastAsia="ru-RU"/>
        </w:rPr>
        <w:t>cross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 лежит внутри широкого луча, добавляем его в созданный заранее массив </w:t>
      </w:r>
      <w:r w:rsidR="00B52F4C">
        <w:rPr>
          <w:rFonts w:ascii="Times New Roman" w:eastAsia="Times New Roman" w:hAnsi="Times New Roman" w:cs="Times New Roman"/>
          <w:lang w:val="en-US" w:eastAsia="ru-RU"/>
        </w:rPr>
        <w:t>intersection</w:t>
      </w:r>
      <w:r w:rsidR="00B52F4C" w:rsidRPr="00B52F4C">
        <w:rPr>
          <w:rFonts w:ascii="Times New Roman" w:eastAsia="Times New Roman" w:hAnsi="Times New Roman" w:cs="Times New Roman"/>
          <w:lang w:eastAsia="ru-RU"/>
        </w:rPr>
        <w:t>.</w:t>
      </w:r>
      <w:r w:rsidR="00B52F4C">
        <w:rPr>
          <w:rFonts w:ascii="Times New Roman" w:eastAsia="Times New Roman" w:hAnsi="Times New Roman" w:cs="Times New Roman"/>
          <w:lang w:eastAsia="ru-RU"/>
        </w:rPr>
        <w:t xml:space="preserve"> Далее </w:t>
      </w:r>
      <w:r w:rsidR="005B3865">
        <w:rPr>
          <w:rFonts w:ascii="Times New Roman" w:eastAsia="Times New Roman" w:hAnsi="Times New Roman" w:cs="Times New Roman"/>
          <w:lang w:eastAsia="ru-RU"/>
        </w:rPr>
        <w:t xml:space="preserve">выбираем вектора, у которого наибольший направленный угол с </w:t>
      </w:r>
      <w:r w:rsidR="005B3865">
        <w:rPr>
          <w:rFonts w:ascii="Times New Roman" w:eastAsia="Times New Roman" w:hAnsi="Times New Roman" w:cs="Times New Roman"/>
          <w:lang w:val="en-US" w:eastAsia="ru-RU"/>
        </w:rPr>
        <w:t>current</w:t>
      </w:r>
      <w:r w:rsidR="005B3865" w:rsidRPr="005B3865">
        <w:rPr>
          <w:rFonts w:ascii="Times New Roman" w:eastAsia="Times New Roman" w:hAnsi="Times New Roman" w:cs="Times New Roman"/>
          <w:lang w:eastAsia="ru-RU"/>
        </w:rPr>
        <w:t xml:space="preserve">. </w:t>
      </w:r>
      <w:r w:rsidR="005B3865">
        <w:rPr>
          <w:rFonts w:ascii="Times New Roman" w:eastAsia="Times New Roman" w:hAnsi="Times New Roman" w:cs="Times New Roman"/>
          <w:lang w:eastAsia="ru-RU"/>
        </w:rPr>
        <w:t xml:space="preserve">В </w:t>
      </w:r>
      <w:r w:rsidR="005B3865">
        <w:rPr>
          <w:rFonts w:ascii="Times New Roman" w:eastAsia="Times New Roman" w:hAnsi="Times New Roman" w:cs="Times New Roman"/>
          <w:lang w:val="en-US" w:eastAsia="ru-RU"/>
        </w:rPr>
        <w:t>current</w:t>
      </w:r>
      <w:r w:rsidR="005B3865" w:rsidRPr="005B3865">
        <w:rPr>
          <w:rFonts w:ascii="Times New Roman" w:eastAsia="Times New Roman" w:hAnsi="Times New Roman" w:cs="Times New Roman"/>
          <w:lang w:eastAsia="ru-RU"/>
        </w:rPr>
        <w:t xml:space="preserve"> </w:t>
      </w:r>
      <w:r w:rsidR="005B3865">
        <w:rPr>
          <w:rFonts w:ascii="Times New Roman" w:eastAsia="Times New Roman" w:hAnsi="Times New Roman" w:cs="Times New Roman"/>
          <w:lang w:eastAsia="ru-RU"/>
        </w:rPr>
        <w:t xml:space="preserve">кладем только что найденный вектор. Начальной вершиной делаем </w:t>
      </w:r>
      <w:r w:rsidR="005B3865">
        <w:rPr>
          <w:rFonts w:ascii="Times New Roman" w:eastAsia="Times New Roman" w:hAnsi="Times New Roman" w:cs="Times New Roman"/>
          <w:lang w:val="en-US" w:eastAsia="ru-RU"/>
        </w:rPr>
        <w:t>cross</w:t>
      </w:r>
      <w:r w:rsidR="005B3865">
        <w:rPr>
          <w:rFonts w:ascii="Times New Roman" w:eastAsia="Times New Roman" w:hAnsi="Times New Roman" w:cs="Times New Roman"/>
          <w:lang w:eastAsia="ru-RU"/>
        </w:rPr>
        <w:t xml:space="preserve">. Далее повторяем операцию, пока не попадем в вершину, в которой уже были, затем заканчиваем. В итоге мы имеем многоугольник, представленный в виде массива векторов </w:t>
      </w:r>
      <w:r w:rsidR="005B3865">
        <w:rPr>
          <w:rFonts w:ascii="Times New Roman" w:eastAsia="Times New Roman" w:hAnsi="Times New Roman" w:cs="Times New Roman"/>
          <w:lang w:val="en-US" w:eastAsia="ru-RU"/>
        </w:rPr>
        <w:t>intersection</w:t>
      </w:r>
      <w:r w:rsidR="005B3865" w:rsidRPr="005B3865">
        <w:rPr>
          <w:rFonts w:ascii="Times New Roman" w:eastAsia="Times New Roman" w:hAnsi="Times New Roman" w:cs="Times New Roman"/>
          <w:lang w:eastAsia="ru-RU"/>
        </w:rPr>
        <w:t xml:space="preserve">. </w:t>
      </w:r>
      <w:r w:rsidR="008E2F49">
        <w:rPr>
          <w:rFonts w:ascii="Times New Roman" w:eastAsia="Times New Roman" w:hAnsi="Times New Roman" w:cs="Times New Roman"/>
          <w:lang w:eastAsia="ru-RU"/>
        </w:rPr>
        <w:t>Создаем</w:t>
      </w:r>
      <w:r w:rsidR="008E2F49" w:rsidRPr="00026304">
        <w:rPr>
          <w:rFonts w:ascii="Times New Roman" w:eastAsia="Times New Roman" w:hAnsi="Times New Roman" w:cs="Times New Roman"/>
          <w:lang w:eastAsia="ru-RU"/>
        </w:rPr>
        <w:t xml:space="preserve"> </w:t>
      </w:r>
      <w:r w:rsidR="008E2F49">
        <w:rPr>
          <w:rFonts w:ascii="Times New Roman" w:eastAsia="Times New Roman" w:hAnsi="Times New Roman" w:cs="Times New Roman"/>
          <w:lang w:eastAsia="ru-RU"/>
        </w:rPr>
        <w:t>класс</w:t>
      </w:r>
      <w:r w:rsidR="008E2F49" w:rsidRPr="00026304">
        <w:rPr>
          <w:rFonts w:ascii="Times New Roman" w:eastAsia="Times New Roman" w:hAnsi="Times New Roman" w:cs="Times New Roman"/>
          <w:lang w:eastAsia="ru-RU"/>
        </w:rPr>
        <w:t xml:space="preserve"> </w:t>
      </w:r>
      <w:r w:rsidR="008E2F49">
        <w:rPr>
          <w:rFonts w:ascii="Times New Roman" w:eastAsia="Times New Roman" w:hAnsi="Times New Roman" w:cs="Times New Roman"/>
          <w:lang w:val="en-US" w:eastAsia="ru-RU"/>
        </w:rPr>
        <w:t>Overlap</w:t>
      </w:r>
      <w:r w:rsidR="008E2F49" w:rsidRPr="00026304">
        <w:rPr>
          <w:rFonts w:ascii="Times New Roman" w:eastAsia="Times New Roman" w:hAnsi="Times New Roman" w:cs="Times New Roman"/>
          <w:lang w:eastAsia="ru-RU"/>
        </w:rPr>
        <w:t xml:space="preserve">, </w:t>
      </w:r>
      <w:r w:rsidR="00026304">
        <w:rPr>
          <w:rFonts w:ascii="Times New Roman" w:eastAsia="Times New Roman" w:hAnsi="Times New Roman" w:cs="Times New Roman"/>
          <w:lang w:eastAsia="ru-RU"/>
        </w:rPr>
        <w:t xml:space="preserve">являющийся контейнером для пары треугольника и широкого луча, имеющих ненулевое пересечение, их пересечения, а также площади этого пересечения. Далее создаем массив </w:t>
      </w:r>
      <w:r w:rsidR="00026304">
        <w:rPr>
          <w:rFonts w:ascii="Times New Roman" w:eastAsia="Times New Roman" w:hAnsi="Times New Roman" w:cs="Times New Roman"/>
          <w:lang w:val="en-US" w:eastAsia="ru-RU"/>
        </w:rPr>
        <w:t>overlaps</w:t>
      </w:r>
      <w:r w:rsidR="00026304">
        <w:rPr>
          <w:rFonts w:ascii="Times New Roman" w:eastAsia="Times New Roman" w:hAnsi="Times New Roman" w:cs="Times New Roman"/>
          <w:lang w:eastAsia="ru-RU"/>
        </w:rPr>
        <w:t xml:space="preserve">, который содержит </w:t>
      </w:r>
      <w:proofErr w:type="spellStart"/>
      <w:r w:rsidR="00026304">
        <w:rPr>
          <w:rFonts w:ascii="Times New Roman" w:eastAsia="Times New Roman" w:hAnsi="Times New Roman" w:cs="Times New Roman"/>
          <w:lang w:eastAsia="ru-RU"/>
        </w:rPr>
        <w:t>вс</w:t>
      </w:r>
      <w:proofErr w:type="spellEnd"/>
      <w:r w:rsidR="00026304">
        <w:rPr>
          <w:rFonts w:ascii="Times New Roman" w:eastAsia="Times New Roman" w:hAnsi="Times New Roman" w:cs="Times New Roman"/>
          <w:lang w:val="en-US" w:eastAsia="ru-RU"/>
        </w:rPr>
        <w:t>e Overlap-</w:t>
      </w:r>
      <w:r w:rsidR="00026304">
        <w:rPr>
          <w:rFonts w:ascii="Times New Roman" w:eastAsia="Times New Roman" w:hAnsi="Times New Roman" w:cs="Times New Roman"/>
          <w:lang w:eastAsia="ru-RU"/>
        </w:rPr>
        <w:t>ы</w:t>
      </w:r>
    </w:p>
    <w:p w14:paraId="6ACCD630" w14:textId="4F41CF7F" w:rsidR="005B3865" w:rsidRPr="00026304" w:rsidRDefault="005B3865" w:rsidP="00FD0744">
      <w:pPr>
        <w:rPr>
          <w:rFonts w:ascii="Times New Roman" w:eastAsia="Times New Roman" w:hAnsi="Times New Roman" w:cs="Times New Roman"/>
          <w:lang w:eastAsia="ru-RU"/>
        </w:rPr>
      </w:pPr>
    </w:p>
    <w:p w14:paraId="2AC20FE2" w14:textId="6AC06058" w:rsidR="005B3865" w:rsidRPr="008E2F49" w:rsidRDefault="005B3865" w:rsidP="00FD0744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5B386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Листинг</w:t>
      </w:r>
      <w:r w:rsidRPr="008E2F4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.</w:t>
      </w:r>
    </w:p>
    <w:p w14:paraId="4E205550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public void </w:t>
      </w:r>
      <w:proofErr w:type="spellStart"/>
      <w:proofErr w:type="gramStart"/>
      <w:r w:rsidRPr="00571194">
        <w:rPr>
          <w:rFonts w:ascii="Courier New" w:hAnsi="Courier New" w:cs="Courier New"/>
          <w:lang w:val="en-US"/>
        </w:rPr>
        <w:t>computeIntersections</w:t>
      </w:r>
      <w:proofErr w:type="spellEnd"/>
      <w:r w:rsidRPr="00571194">
        <w:rPr>
          <w:rFonts w:ascii="Courier New" w:hAnsi="Courier New" w:cs="Courier New"/>
          <w:lang w:val="en-US"/>
        </w:rPr>
        <w:t>(</w:t>
      </w:r>
      <w:proofErr w:type="gramEnd"/>
      <w:r w:rsidRPr="00571194">
        <w:rPr>
          <w:rFonts w:ascii="Courier New" w:hAnsi="Courier New" w:cs="Courier New"/>
          <w:lang w:val="en-US"/>
        </w:rPr>
        <w:t>)</w:t>
      </w:r>
    </w:p>
    <w:p w14:paraId="4975B79A" w14:textId="4BFA7EBF" w:rsidR="008E2F49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>{</w:t>
      </w:r>
    </w:p>
    <w:p w14:paraId="63DD48BD" w14:textId="6466D3AE" w:rsidR="00571194" w:rsidRP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  <w:color w:val="FF0000"/>
        </w:rPr>
        <w:t>//Очищаем массив _</w:t>
      </w:r>
      <w:r w:rsidRPr="00571194">
        <w:rPr>
          <w:rFonts w:ascii="Times New Roman" w:hAnsi="Times New Roman" w:cs="Times New Roman"/>
          <w:color w:val="FF0000"/>
          <w:lang w:val="en-US"/>
        </w:rPr>
        <w:t>overlaps</w:t>
      </w:r>
      <w:r w:rsidRPr="00571194">
        <w:rPr>
          <w:rFonts w:ascii="Times New Roman" w:hAnsi="Times New Roman" w:cs="Times New Roman"/>
          <w:color w:val="FF0000"/>
        </w:rPr>
        <w:t xml:space="preserve"> с</w:t>
      </w:r>
      <w:r w:rsidRPr="00571194">
        <w:rPr>
          <w:rFonts w:ascii="Times New Roman" w:hAnsi="Times New Roman" w:cs="Times New Roman"/>
          <w:color w:val="FF0000"/>
        </w:rPr>
        <w:t xml:space="preserve"> </w:t>
      </w:r>
      <w:r w:rsidRPr="00571194">
        <w:rPr>
          <w:rFonts w:ascii="Times New Roman" w:hAnsi="Times New Roman" w:cs="Times New Roman"/>
          <w:color w:val="FF0000"/>
        </w:rPr>
        <w:t>прошлого раза</w:t>
      </w:r>
    </w:p>
    <w:p w14:paraId="44116B1B" w14:textId="0D5D3658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</w:rPr>
      </w:pPr>
      <w:r w:rsidRPr="00571194">
        <w:rPr>
          <w:rFonts w:ascii="Courier New" w:hAnsi="Courier New" w:cs="Courier New"/>
        </w:rPr>
        <w:t xml:space="preserve">   </w:t>
      </w:r>
      <w:r w:rsidR="00571194">
        <w:rPr>
          <w:rFonts w:ascii="Courier New" w:hAnsi="Courier New" w:cs="Courier New"/>
        </w:rPr>
        <w:t xml:space="preserve"> </w:t>
      </w:r>
      <w:proofErr w:type="spellStart"/>
      <w:proofErr w:type="gramStart"/>
      <w:r w:rsidRPr="00571194">
        <w:rPr>
          <w:rFonts w:ascii="Courier New" w:hAnsi="Courier New" w:cs="Courier New"/>
          <w:lang w:val="en-US"/>
        </w:rPr>
        <w:t>clearIntersections</w:t>
      </w:r>
      <w:proofErr w:type="spellEnd"/>
      <w:r w:rsidRPr="00571194">
        <w:rPr>
          <w:rFonts w:ascii="Courier New" w:hAnsi="Courier New" w:cs="Courier New"/>
        </w:rPr>
        <w:t>(</w:t>
      </w:r>
      <w:proofErr w:type="gramEnd"/>
      <w:r w:rsidRPr="00571194">
        <w:rPr>
          <w:rFonts w:ascii="Courier New" w:hAnsi="Courier New" w:cs="Courier New"/>
        </w:rPr>
        <w:t>);</w:t>
      </w:r>
    </w:p>
    <w:p w14:paraId="6B46D4AE" w14:textId="503AA886" w:rsidR="008E2F49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</w:rPr>
      </w:pPr>
    </w:p>
    <w:p w14:paraId="75600C65" w14:textId="60F3A4C4" w:rsidR="00571194" w:rsidRP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571194">
        <w:rPr>
          <w:rFonts w:ascii="Times New Roman" w:hAnsi="Times New Roman" w:cs="Times New Roman"/>
        </w:rPr>
        <w:tab/>
      </w:r>
      <w:r w:rsidRPr="00571194">
        <w:rPr>
          <w:rFonts w:ascii="Times New Roman" w:hAnsi="Times New Roman" w:cs="Times New Roman"/>
          <w:color w:val="FF0000"/>
          <w:lang w:val="en-US"/>
        </w:rPr>
        <w:t>//</w:t>
      </w:r>
      <w:r w:rsidRPr="00571194">
        <w:rPr>
          <w:rFonts w:ascii="Times New Roman" w:hAnsi="Times New Roman" w:cs="Times New Roman"/>
          <w:color w:val="FF0000"/>
        </w:rPr>
        <w:t>Начинаем</w:t>
      </w:r>
      <w:r w:rsidRPr="00571194">
        <w:rPr>
          <w:rFonts w:ascii="Times New Roman" w:hAnsi="Times New Roman" w:cs="Times New Roman"/>
          <w:color w:val="FF0000"/>
          <w:lang w:val="en-US"/>
        </w:rPr>
        <w:t xml:space="preserve"> </w:t>
      </w:r>
      <w:r w:rsidRPr="00571194">
        <w:rPr>
          <w:rFonts w:ascii="Times New Roman" w:hAnsi="Times New Roman" w:cs="Times New Roman"/>
          <w:color w:val="FF0000"/>
        </w:rPr>
        <w:t>перебор</w:t>
      </w:r>
      <w:r w:rsidRPr="00571194">
        <w:rPr>
          <w:rFonts w:ascii="Times New Roman" w:hAnsi="Times New Roman" w:cs="Times New Roman"/>
          <w:color w:val="FF0000"/>
          <w:lang w:val="en-US"/>
        </w:rPr>
        <w:t xml:space="preserve"> </w:t>
      </w:r>
      <w:r w:rsidRPr="00571194">
        <w:rPr>
          <w:rFonts w:ascii="Times New Roman" w:hAnsi="Times New Roman" w:cs="Times New Roman"/>
          <w:color w:val="FF0000"/>
        </w:rPr>
        <w:t>всех пар</w:t>
      </w:r>
    </w:p>
    <w:p w14:paraId="175A0A4E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for (Triangle </w:t>
      </w:r>
      <w:proofErr w:type="gramStart"/>
      <w:r w:rsidRPr="00571194">
        <w:rPr>
          <w:rFonts w:ascii="Courier New" w:hAnsi="Courier New" w:cs="Courier New"/>
          <w:lang w:val="en-US"/>
        </w:rPr>
        <w:t>t :</w:t>
      </w:r>
      <w:proofErr w:type="gramEnd"/>
      <w:r w:rsidRPr="00571194">
        <w:rPr>
          <w:rFonts w:ascii="Courier New" w:hAnsi="Courier New" w:cs="Courier New"/>
          <w:lang w:val="en-US"/>
        </w:rPr>
        <w:t xml:space="preserve"> </w:t>
      </w:r>
      <w:proofErr w:type="spellStart"/>
      <w:r w:rsidRPr="00571194">
        <w:rPr>
          <w:rFonts w:ascii="Courier New" w:hAnsi="Courier New" w:cs="Courier New"/>
          <w:lang w:val="en-US"/>
        </w:rPr>
        <w:t>getTriangles</w:t>
      </w:r>
      <w:proofErr w:type="spellEnd"/>
      <w:r w:rsidRPr="00571194">
        <w:rPr>
          <w:rFonts w:ascii="Courier New" w:hAnsi="Courier New" w:cs="Courier New"/>
          <w:lang w:val="en-US"/>
        </w:rPr>
        <w:t>())</w:t>
      </w:r>
    </w:p>
    <w:p w14:paraId="744A05CF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{</w:t>
      </w:r>
    </w:p>
    <w:p w14:paraId="56CDCE3C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for (</w:t>
      </w:r>
      <w:proofErr w:type="spellStart"/>
      <w:r w:rsidRPr="00571194">
        <w:rPr>
          <w:rFonts w:ascii="Courier New" w:hAnsi="Courier New" w:cs="Courier New"/>
          <w:lang w:val="en-US"/>
        </w:rPr>
        <w:t>WideRay</w:t>
      </w:r>
      <w:proofErr w:type="spellEnd"/>
      <w:r w:rsidRPr="00571194">
        <w:rPr>
          <w:rFonts w:ascii="Courier New" w:hAnsi="Courier New" w:cs="Courier New"/>
          <w:lang w:val="en-US"/>
        </w:rPr>
        <w:t xml:space="preserve"> </w:t>
      </w:r>
      <w:proofErr w:type="gramStart"/>
      <w:r w:rsidRPr="00571194">
        <w:rPr>
          <w:rFonts w:ascii="Courier New" w:hAnsi="Courier New" w:cs="Courier New"/>
          <w:lang w:val="en-US"/>
        </w:rPr>
        <w:t>w :</w:t>
      </w:r>
      <w:proofErr w:type="gramEnd"/>
      <w:r w:rsidRPr="00571194">
        <w:rPr>
          <w:rFonts w:ascii="Courier New" w:hAnsi="Courier New" w:cs="Courier New"/>
          <w:lang w:val="en-US"/>
        </w:rPr>
        <w:t xml:space="preserve"> </w:t>
      </w:r>
      <w:proofErr w:type="spellStart"/>
      <w:r w:rsidRPr="00571194">
        <w:rPr>
          <w:rFonts w:ascii="Courier New" w:hAnsi="Courier New" w:cs="Courier New"/>
          <w:lang w:val="en-US"/>
        </w:rPr>
        <w:t>getWideRays</w:t>
      </w:r>
      <w:proofErr w:type="spellEnd"/>
      <w:r w:rsidRPr="00571194">
        <w:rPr>
          <w:rFonts w:ascii="Courier New" w:hAnsi="Courier New" w:cs="Courier New"/>
          <w:lang w:val="en-US"/>
        </w:rPr>
        <w:t>())</w:t>
      </w:r>
    </w:p>
    <w:p w14:paraId="306DAD56" w14:textId="7E04EDEF" w:rsidR="008E2F49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{</w:t>
      </w:r>
    </w:p>
    <w:p w14:paraId="1E28D7E5" w14:textId="3B35E0C4" w:rsidR="00571194" w:rsidRP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  <w:color w:val="FF0000"/>
        </w:rPr>
        <w:t>//Находим пересечение треугольника и широкого луча</w:t>
      </w:r>
    </w:p>
    <w:p w14:paraId="7A9F9867" w14:textId="77777777" w:rsidR="008E2F49" w:rsidRPr="00D86475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</w:rPr>
        <w:t xml:space="preserve">            </w:t>
      </w:r>
      <w:r w:rsidRPr="00571194">
        <w:rPr>
          <w:rFonts w:ascii="Courier New" w:hAnsi="Courier New" w:cs="Courier New"/>
          <w:lang w:val="en-US"/>
        </w:rPr>
        <w:t xml:space="preserve">Polygon p = </w:t>
      </w:r>
      <w:proofErr w:type="spellStart"/>
      <w:proofErr w:type="gramStart"/>
      <w:r w:rsidRPr="00571194">
        <w:rPr>
          <w:rFonts w:ascii="Courier New" w:hAnsi="Courier New" w:cs="Courier New"/>
          <w:lang w:val="en-US"/>
        </w:rPr>
        <w:t>t.getIntersection</w:t>
      </w:r>
      <w:proofErr w:type="spellEnd"/>
      <w:proofErr w:type="gramEnd"/>
      <w:r w:rsidRPr="00571194">
        <w:rPr>
          <w:rFonts w:ascii="Courier New" w:hAnsi="Courier New" w:cs="Courier New"/>
          <w:lang w:val="en-US"/>
        </w:rPr>
        <w:t>(w);</w:t>
      </w:r>
    </w:p>
    <w:p w14:paraId="57A6914A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    if (</w:t>
      </w:r>
      <w:proofErr w:type="spellStart"/>
      <w:proofErr w:type="gramStart"/>
      <w:r w:rsidRPr="00571194">
        <w:rPr>
          <w:rFonts w:ascii="Courier New" w:hAnsi="Courier New" w:cs="Courier New"/>
          <w:lang w:val="en-US"/>
        </w:rPr>
        <w:t>p.getVectors</w:t>
      </w:r>
      <w:proofErr w:type="spellEnd"/>
      <w:proofErr w:type="gramEnd"/>
      <w:r w:rsidRPr="00571194">
        <w:rPr>
          <w:rFonts w:ascii="Courier New" w:hAnsi="Courier New" w:cs="Courier New"/>
          <w:lang w:val="en-US"/>
        </w:rPr>
        <w:t>().size() &gt; 0)</w:t>
      </w:r>
    </w:p>
    <w:p w14:paraId="2C20B70D" w14:textId="1CFC9D2A" w:rsidR="008E2F49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    {</w:t>
      </w:r>
    </w:p>
    <w:p w14:paraId="2226258F" w14:textId="4BD825F9" w:rsidR="00571194" w:rsidRP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  <w:lang w:val="en-US"/>
        </w:rPr>
        <w:tab/>
      </w:r>
      <w:r w:rsidRPr="00571194">
        <w:rPr>
          <w:rFonts w:ascii="Times New Roman" w:hAnsi="Times New Roman" w:cs="Times New Roman"/>
        </w:rPr>
        <w:t xml:space="preserve"> </w:t>
      </w:r>
      <w:r w:rsidRPr="00571194">
        <w:rPr>
          <w:rFonts w:ascii="Times New Roman" w:hAnsi="Times New Roman" w:cs="Times New Roman"/>
          <w:color w:val="FF0000"/>
        </w:rPr>
        <w:t xml:space="preserve">//Если оно есть, создаем и добавляем новый </w:t>
      </w:r>
      <w:r w:rsidRPr="00571194">
        <w:rPr>
          <w:rFonts w:ascii="Times New Roman" w:hAnsi="Times New Roman" w:cs="Times New Roman"/>
          <w:color w:val="FF0000"/>
          <w:lang w:val="en-US"/>
        </w:rPr>
        <w:t>Overlap</w:t>
      </w:r>
    </w:p>
    <w:p w14:paraId="7E1B282A" w14:textId="79290ABF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</w:rPr>
        <w:t xml:space="preserve">            </w:t>
      </w:r>
      <w:r w:rsidR="00571194" w:rsidRPr="00571194">
        <w:rPr>
          <w:rFonts w:ascii="Courier New" w:hAnsi="Courier New" w:cs="Courier New"/>
        </w:rPr>
        <w:t xml:space="preserve"> </w:t>
      </w:r>
      <w:proofErr w:type="spellStart"/>
      <w:proofErr w:type="gramStart"/>
      <w:r w:rsidRPr="00571194">
        <w:rPr>
          <w:rFonts w:ascii="Courier New" w:hAnsi="Courier New" w:cs="Courier New"/>
          <w:lang w:val="en-US"/>
        </w:rPr>
        <w:t>overlaps.add</w:t>
      </w:r>
      <w:proofErr w:type="spellEnd"/>
      <w:r w:rsidRPr="00571194">
        <w:rPr>
          <w:rFonts w:ascii="Courier New" w:hAnsi="Courier New" w:cs="Courier New"/>
          <w:lang w:val="en-US"/>
        </w:rPr>
        <w:t>(</w:t>
      </w:r>
      <w:proofErr w:type="gramEnd"/>
      <w:r w:rsidRPr="00571194">
        <w:rPr>
          <w:rFonts w:ascii="Courier New" w:hAnsi="Courier New" w:cs="Courier New"/>
          <w:lang w:val="en-US"/>
        </w:rPr>
        <w:t xml:space="preserve">new Overlap(t, w, p, </w:t>
      </w:r>
      <w:proofErr w:type="spellStart"/>
      <w:r w:rsidRPr="00571194">
        <w:rPr>
          <w:rFonts w:ascii="Courier New" w:hAnsi="Courier New" w:cs="Courier New"/>
          <w:lang w:val="en-US"/>
        </w:rPr>
        <w:t>p.square</w:t>
      </w:r>
      <w:proofErr w:type="spellEnd"/>
      <w:r w:rsidRPr="00571194">
        <w:rPr>
          <w:rFonts w:ascii="Courier New" w:hAnsi="Courier New" w:cs="Courier New"/>
          <w:lang w:val="en-US"/>
        </w:rPr>
        <w:t>()));</w:t>
      </w:r>
    </w:p>
    <w:p w14:paraId="72E0C72B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    }</w:t>
      </w:r>
    </w:p>
    <w:p w14:paraId="3445BCD3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}</w:t>
      </w:r>
    </w:p>
    <w:p w14:paraId="7269BC65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}</w:t>
      </w:r>
    </w:p>
    <w:p w14:paraId="5D6D7569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</w:p>
    <w:p w14:paraId="2973E5B5" w14:textId="77777777" w:rsid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</w:t>
      </w:r>
    </w:p>
    <w:p w14:paraId="59E931DA" w14:textId="77777777" w:rsid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</w:p>
    <w:p w14:paraId="104BAA65" w14:textId="77777777" w:rsid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</w:p>
    <w:p w14:paraId="1795F07D" w14:textId="77777777" w:rsid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</w:p>
    <w:p w14:paraId="69527F8E" w14:textId="77777777" w:rsid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</w:p>
    <w:p w14:paraId="6361CAB7" w14:textId="419BF869" w:rsidR="00571194" w:rsidRPr="00A6702B" w:rsidRDefault="00A6702B" w:rsidP="00A6702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14:paraId="6FF6CDF0" w14:textId="016B4F39" w:rsidR="00571194" w:rsidRPr="00571194" w:rsidRDefault="0057119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571194">
        <w:rPr>
          <w:rFonts w:ascii="Times New Roman" w:hAnsi="Times New Roman" w:cs="Times New Roman"/>
          <w:color w:val="FF0000"/>
        </w:rPr>
        <w:t xml:space="preserve">//Находим максимальный по площади </w:t>
      </w:r>
      <w:r w:rsidRPr="00571194">
        <w:rPr>
          <w:rFonts w:ascii="Times New Roman" w:hAnsi="Times New Roman" w:cs="Times New Roman"/>
          <w:color w:val="FF0000"/>
          <w:lang w:val="en-US"/>
        </w:rPr>
        <w:t>Overlap</w:t>
      </w:r>
      <w:r w:rsidRPr="00571194">
        <w:rPr>
          <w:rFonts w:ascii="Times New Roman" w:hAnsi="Times New Roman" w:cs="Times New Roman"/>
          <w:color w:val="FF0000"/>
        </w:rPr>
        <w:t xml:space="preserve"> и запоминаем его</w:t>
      </w:r>
    </w:p>
    <w:p w14:paraId="4B3E2DC3" w14:textId="57D3B5EB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</w:rPr>
      </w:pPr>
      <w:r w:rsidRPr="00571194">
        <w:rPr>
          <w:rFonts w:ascii="Courier New" w:hAnsi="Courier New" w:cs="Courier New"/>
          <w:lang w:val="en-US"/>
        </w:rPr>
        <w:t>for</w:t>
      </w:r>
      <w:r w:rsidRPr="00571194">
        <w:rPr>
          <w:rFonts w:ascii="Courier New" w:hAnsi="Courier New" w:cs="Courier New"/>
        </w:rPr>
        <w:t xml:space="preserve"> (</w:t>
      </w:r>
      <w:r w:rsidRPr="00571194">
        <w:rPr>
          <w:rFonts w:ascii="Courier New" w:hAnsi="Courier New" w:cs="Courier New"/>
          <w:lang w:val="en-US"/>
        </w:rPr>
        <w:t>Overlap</w:t>
      </w:r>
      <w:r w:rsidRPr="00571194">
        <w:rPr>
          <w:rFonts w:ascii="Courier New" w:hAnsi="Courier New" w:cs="Courier New"/>
        </w:rPr>
        <w:t xml:space="preserve"> </w:t>
      </w:r>
      <w:proofErr w:type="gramStart"/>
      <w:r w:rsidRPr="00571194">
        <w:rPr>
          <w:rFonts w:ascii="Courier New" w:hAnsi="Courier New" w:cs="Courier New"/>
          <w:lang w:val="en-US"/>
        </w:rPr>
        <w:t>o</w:t>
      </w:r>
      <w:r w:rsidRPr="00571194">
        <w:rPr>
          <w:rFonts w:ascii="Courier New" w:hAnsi="Courier New" w:cs="Courier New"/>
        </w:rPr>
        <w:t xml:space="preserve"> :</w:t>
      </w:r>
      <w:proofErr w:type="gramEnd"/>
      <w:r w:rsidRPr="00571194">
        <w:rPr>
          <w:rFonts w:ascii="Courier New" w:hAnsi="Courier New" w:cs="Courier New"/>
        </w:rPr>
        <w:t xml:space="preserve"> _</w:t>
      </w:r>
      <w:r w:rsidRPr="00571194">
        <w:rPr>
          <w:rFonts w:ascii="Courier New" w:hAnsi="Courier New" w:cs="Courier New"/>
          <w:lang w:val="en-US"/>
        </w:rPr>
        <w:t>overlaps</w:t>
      </w:r>
      <w:r w:rsidRPr="00571194">
        <w:rPr>
          <w:rFonts w:ascii="Courier New" w:hAnsi="Courier New" w:cs="Courier New"/>
        </w:rPr>
        <w:t>)</w:t>
      </w:r>
    </w:p>
    <w:p w14:paraId="2B6E6BE8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</w:rPr>
        <w:t xml:space="preserve">    </w:t>
      </w:r>
      <w:r w:rsidRPr="00571194">
        <w:rPr>
          <w:rFonts w:ascii="Courier New" w:hAnsi="Courier New" w:cs="Courier New"/>
          <w:lang w:val="en-US"/>
        </w:rPr>
        <w:t>{</w:t>
      </w:r>
    </w:p>
    <w:p w14:paraId="462E637F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71194">
        <w:rPr>
          <w:rFonts w:ascii="Courier New" w:hAnsi="Courier New" w:cs="Courier New"/>
          <w:lang w:val="en-US"/>
        </w:rPr>
        <w:t>if(</w:t>
      </w:r>
      <w:proofErr w:type="gramEnd"/>
      <w:r w:rsidRPr="00571194">
        <w:rPr>
          <w:rFonts w:ascii="Courier New" w:hAnsi="Courier New" w:cs="Courier New"/>
          <w:lang w:val="en-US"/>
        </w:rPr>
        <w:t>_largest == null || _</w:t>
      </w:r>
      <w:proofErr w:type="spellStart"/>
      <w:r w:rsidRPr="00571194">
        <w:rPr>
          <w:rFonts w:ascii="Courier New" w:hAnsi="Courier New" w:cs="Courier New"/>
          <w:lang w:val="en-US"/>
        </w:rPr>
        <w:t>largest.Square</w:t>
      </w:r>
      <w:proofErr w:type="spellEnd"/>
      <w:r w:rsidRPr="00571194">
        <w:rPr>
          <w:rFonts w:ascii="Courier New" w:hAnsi="Courier New" w:cs="Courier New"/>
          <w:lang w:val="en-US"/>
        </w:rPr>
        <w:t xml:space="preserve"> &lt; </w:t>
      </w:r>
      <w:proofErr w:type="spellStart"/>
      <w:r w:rsidRPr="00571194">
        <w:rPr>
          <w:rFonts w:ascii="Courier New" w:hAnsi="Courier New" w:cs="Courier New"/>
          <w:lang w:val="en-US"/>
        </w:rPr>
        <w:t>o.Square</w:t>
      </w:r>
      <w:proofErr w:type="spellEnd"/>
      <w:r w:rsidRPr="00571194">
        <w:rPr>
          <w:rFonts w:ascii="Courier New" w:hAnsi="Courier New" w:cs="Courier New"/>
          <w:lang w:val="en-US"/>
        </w:rPr>
        <w:t>)</w:t>
      </w:r>
    </w:p>
    <w:p w14:paraId="7CABCC29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{</w:t>
      </w:r>
    </w:p>
    <w:p w14:paraId="65C4369B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    _largest = </w:t>
      </w:r>
      <w:proofErr w:type="gramStart"/>
      <w:r w:rsidRPr="00571194">
        <w:rPr>
          <w:rFonts w:ascii="Courier New" w:hAnsi="Courier New" w:cs="Courier New"/>
          <w:lang w:val="en-US"/>
        </w:rPr>
        <w:t>o;</w:t>
      </w:r>
      <w:proofErr w:type="gramEnd"/>
    </w:p>
    <w:p w14:paraId="336FBFEF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    }</w:t>
      </w:r>
    </w:p>
    <w:p w14:paraId="3B88DBEA" w14:textId="520CDF84" w:rsidR="00D86475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571194">
        <w:rPr>
          <w:rFonts w:ascii="Courier New" w:hAnsi="Courier New" w:cs="Courier New"/>
          <w:lang w:val="en-US"/>
        </w:rPr>
        <w:t xml:space="preserve">    }</w:t>
      </w:r>
    </w:p>
    <w:p w14:paraId="1A039698" w14:textId="5313FE52" w:rsidR="008E2F49" w:rsidRPr="00026304" w:rsidRDefault="00026304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FF0000"/>
        </w:rPr>
      </w:pPr>
      <w:r w:rsidRPr="00026304">
        <w:rPr>
          <w:rFonts w:ascii="Times New Roman" w:hAnsi="Times New Roman" w:cs="Times New Roman"/>
          <w:lang w:val="en-US"/>
        </w:rPr>
        <w:tab/>
      </w:r>
      <w:r w:rsidRPr="00026304">
        <w:rPr>
          <w:rFonts w:ascii="Times New Roman" w:hAnsi="Times New Roman" w:cs="Times New Roman"/>
          <w:color w:val="FF0000"/>
        </w:rPr>
        <w:t xml:space="preserve">//Сортируем </w:t>
      </w:r>
      <w:r w:rsidRPr="00026304">
        <w:rPr>
          <w:rFonts w:ascii="Times New Roman" w:hAnsi="Times New Roman" w:cs="Times New Roman"/>
          <w:color w:val="FF0000"/>
          <w:lang w:val="en-US"/>
        </w:rPr>
        <w:t>Overlap</w:t>
      </w:r>
      <w:r w:rsidRPr="00026304">
        <w:rPr>
          <w:rFonts w:ascii="Times New Roman" w:hAnsi="Times New Roman" w:cs="Times New Roman"/>
          <w:color w:val="FF0000"/>
        </w:rPr>
        <w:t>-ы по площади</w:t>
      </w:r>
    </w:p>
    <w:p w14:paraId="16B50BA7" w14:textId="77777777" w:rsidR="008E2F49" w:rsidRPr="00571194" w:rsidRDefault="008E2F49" w:rsidP="008E2F4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lang w:val="en-US"/>
        </w:rPr>
      </w:pPr>
      <w:r w:rsidRPr="00026304">
        <w:rPr>
          <w:rFonts w:ascii="Courier New" w:hAnsi="Courier New" w:cs="Courier New"/>
        </w:rPr>
        <w:t xml:space="preserve">    </w:t>
      </w:r>
      <w:r w:rsidRPr="00571194">
        <w:rPr>
          <w:rFonts w:ascii="Courier New" w:hAnsi="Courier New" w:cs="Courier New"/>
          <w:lang w:val="en-US"/>
        </w:rPr>
        <w:t>_</w:t>
      </w:r>
      <w:proofErr w:type="spellStart"/>
      <w:proofErr w:type="gramStart"/>
      <w:r w:rsidRPr="00571194">
        <w:rPr>
          <w:rFonts w:ascii="Courier New" w:hAnsi="Courier New" w:cs="Courier New"/>
          <w:lang w:val="en-US"/>
        </w:rPr>
        <w:t>overlaps.sort</w:t>
      </w:r>
      <w:proofErr w:type="spellEnd"/>
      <w:proofErr w:type="gramEnd"/>
      <w:r w:rsidRPr="00571194">
        <w:rPr>
          <w:rFonts w:ascii="Courier New" w:hAnsi="Courier New" w:cs="Courier New"/>
          <w:lang w:val="en-US"/>
        </w:rPr>
        <w:t>(</w:t>
      </w:r>
      <w:proofErr w:type="spellStart"/>
      <w:r w:rsidRPr="00571194">
        <w:rPr>
          <w:rFonts w:ascii="Courier New" w:hAnsi="Courier New" w:cs="Courier New"/>
          <w:lang w:val="en-US"/>
        </w:rPr>
        <w:t>Comparator.comparingDouble</w:t>
      </w:r>
      <w:proofErr w:type="spellEnd"/>
      <w:r w:rsidRPr="00571194">
        <w:rPr>
          <w:rFonts w:ascii="Courier New" w:hAnsi="Courier New" w:cs="Courier New"/>
          <w:lang w:val="en-US"/>
        </w:rPr>
        <w:t xml:space="preserve">(x -&gt; </w:t>
      </w:r>
      <w:proofErr w:type="spellStart"/>
      <w:r w:rsidRPr="00571194">
        <w:rPr>
          <w:rFonts w:ascii="Courier New" w:hAnsi="Courier New" w:cs="Courier New"/>
          <w:lang w:val="en-US"/>
        </w:rPr>
        <w:t>x.Square</w:t>
      </w:r>
      <w:proofErr w:type="spellEnd"/>
      <w:r w:rsidRPr="00571194">
        <w:rPr>
          <w:rFonts w:ascii="Courier New" w:hAnsi="Courier New" w:cs="Courier New"/>
          <w:lang w:val="en-US"/>
        </w:rPr>
        <w:t>));</w:t>
      </w:r>
    </w:p>
    <w:p w14:paraId="713D0CB9" w14:textId="0CCAE86B" w:rsidR="005B3865" w:rsidRDefault="008E2F49" w:rsidP="008E2F49">
      <w:pPr>
        <w:rPr>
          <w:rFonts w:ascii="Courier New" w:hAnsi="Courier New" w:cs="Courier New"/>
        </w:rPr>
      </w:pPr>
      <w:r w:rsidRPr="00571194">
        <w:rPr>
          <w:rFonts w:ascii="Courier New" w:hAnsi="Courier New" w:cs="Courier New"/>
        </w:rPr>
        <w:t>}</w:t>
      </w:r>
    </w:p>
    <w:p w14:paraId="5F4318E0" w14:textId="2C1E4412" w:rsidR="00571194" w:rsidRDefault="00571194" w:rsidP="008E2F49">
      <w:pPr>
        <w:rPr>
          <w:rFonts w:ascii="Courier New" w:hAnsi="Courier New" w:cs="Courier New"/>
        </w:rPr>
      </w:pPr>
    </w:p>
    <w:p w14:paraId="20263DE8" w14:textId="5688C5B3" w:rsidR="00571194" w:rsidRDefault="00571194" w:rsidP="008E2F4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Пример работы программы.</w:t>
      </w:r>
    </w:p>
    <w:p w14:paraId="524C8DB6" w14:textId="6741AE6D" w:rsidR="00A6702B" w:rsidRPr="00E56475" w:rsidRDefault="00A6702B" w:rsidP="008E2F4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E41937" w14:textId="27475025" w:rsidR="000A76AB" w:rsidRPr="00026304" w:rsidRDefault="003532B6" w:rsidP="0002630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 New" w:hAnsi="Courier New" w:cs="Courier New"/>
          <w:color w:val="FF0000"/>
        </w:rPr>
      </w:pPr>
      <w:r w:rsidRPr="003532B6">
        <w:rPr>
          <w:rFonts w:ascii="Courier New" w:hAnsi="Courier New" w:cs="Courier New"/>
          <w:color w:val="FF0000"/>
        </w:rPr>
        <w:drawing>
          <wp:inline distT="0" distB="0" distL="0" distR="0" wp14:anchorId="75DA6F6F" wp14:editId="44DC67D9">
            <wp:extent cx="5936615" cy="405828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6AB" w:rsidRPr="00026304" w:rsidSect="00D42668">
      <w:footerReference w:type="even" r:id="rId9"/>
      <w:footerReference w:type="default" r:id="rId10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8DC4CE" w14:textId="77777777" w:rsidR="004C6BBC" w:rsidRDefault="004C6BBC" w:rsidP="00026304">
      <w:r>
        <w:separator/>
      </w:r>
    </w:p>
  </w:endnote>
  <w:endnote w:type="continuationSeparator" w:id="0">
    <w:p w14:paraId="552918ED" w14:textId="77777777" w:rsidR="004C6BBC" w:rsidRDefault="004C6BBC" w:rsidP="000263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1097216679"/>
      <w:docPartObj>
        <w:docPartGallery w:val="Page Numbers (Bottom of Page)"/>
        <w:docPartUnique/>
      </w:docPartObj>
    </w:sdtPr>
    <w:sdtContent>
      <w:p w14:paraId="0FFDF602" w14:textId="72F74C63" w:rsidR="00026304" w:rsidRDefault="00026304" w:rsidP="00446DE6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45DDE761" w14:textId="77777777" w:rsidR="00026304" w:rsidRDefault="00026304" w:rsidP="00026304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-948081121"/>
      <w:docPartObj>
        <w:docPartGallery w:val="Page Numbers (Bottom of Page)"/>
        <w:docPartUnique/>
      </w:docPartObj>
    </w:sdtPr>
    <w:sdtContent>
      <w:p w14:paraId="461FE42B" w14:textId="6C1E1BAD" w:rsidR="00026304" w:rsidRDefault="00026304" w:rsidP="00446DE6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4</w:t>
        </w:r>
        <w:r>
          <w:rPr>
            <w:rStyle w:val="a7"/>
          </w:rPr>
          <w:fldChar w:fldCharType="end"/>
        </w:r>
      </w:p>
    </w:sdtContent>
  </w:sdt>
  <w:p w14:paraId="0A74BE38" w14:textId="77777777" w:rsidR="00026304" w:rsidRDefault="00026304" w:rsidP="00026304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1B1E3E" w14:textId="77777777" w:rsidR="004C6BBC" w:rsidRDefault="004C6BBC" w:rsidP="00026304">
      <w:r>
        <w:separator/>
      </w:r>
    </w:p>
  </w:footnote>
  <w:footnote w:type="continuationSeparator" w:id="0">
    <w:p w14:paraId="1AAC1AED" w14:textId="77777777" w:rsidR="004C6BBC" w:rsidRDefault="004C6BBC" w:rsidP="000263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038"/>
    <w:rsid w:val="00026304"/>
    <w:rsid w:val="000A76AB"/>
    <w:rsid w:val="003532B6"/>
    <w:rsid w:val="00374D8C"/>
    <w:rsid w:val="004C6BBC"/>
    <w:rsid w:val="00515EC1"/>
    <w:rsid w:val="00571194"/>
    <w:rsid w:val="005B3865"/>
    <w:rsid w:val="00744A90"/>
    <w:rsid w:val="008E2F49"/>
    <w:rsid w:val="009559C7"/>
    <w:rsid w:val="00A6702B"/>
    <w:rsid w:val="00A82DC4"/>
    <w:rsid w:val="00B52F4C"/>
    <w:rsid w:val="00C45038"/>
    <w:rsid w:val="00D42668"/>
    <w:rsid w:val="00D86475"/>
    <w:rsid w:val="00E56475"/>
    <w:rsid w:val="00FD0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D03928"/>
  <w15:chartTrackingRefBased/>
  <w15:docId w15:val="{6BF6F985-E3FE-BB47-8AB2-F655DAD4F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8E2F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E2F49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header"/>
    <w:basedOn w:val="a"/>
    <w:link w:val="a4"/>
    <w:uiPriority w:val="99"/>
    <w:unhideWhenUsed/>
    <w:rsid w:val="0002630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26304"/>
  </w:style>
  <w:style w:type="paragraph" w:styleId="a5">
    <w:name w:val="footer"/>
    <w:basedOn w:val="a"/>
    <w:link w:val="a6"/>
    <w:uiPriority w:val="99"/>
    <w:unhideWhenUsed/>
    <w:rsid w:val="0002630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26304"/>
  </w:style>
  <w:style w:type="character" w:styleId="a7">
    <w:name w:val="page number"/>
    <w:basedOn w:val="a0"/>
    <w:uiPriority w:val="99"/>
    <w:semiHidden/>
    <w:unhideWhenUsed/>
    <w:rsid w:val="000263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2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871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618</Words>
  <Characters>3525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Marat Mikhailov</dc:creator>
  <cp:keywords/>
  <dc:description/>
  <cp:lastModifiedBy>Marat Mikhailov</cp:lastModifiedBy>
  <cp:revision>2</cp:revision>
  <dcterms:created xsi:type="dcterms:W3CDTF">2021-04-26T22:01:00Z</dcterms:created>
  <dcterms:modified xsi:type="dcterms:W3CDTF">2021-04-26T22:01:00Z</dcterms:modified>
</cp:coreProperties>
</file>